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49" w:rsidRPr="007D6E70" w:rsidRDefault="00E62F49" w:rsidP="00E62F49">
      <w:pPr>
        <w:pStyle w:val="1"/>
        <w:numPr>
          <w:ilvl w:val="0"/>
          <w:numId w:val="0"/>
        </w:numPr>
        <w:spacing w:before="120"/>
        <w:jc w:val="right"/>
        <w:rPr>
          <w:kern w:val="32"/>
        </w:rPr>
      </w:pPr>
      <w:bookmarkStart w:id="0" w:name="_Toc269377902"/>
      <w:r w:rsidRPr="007D6E70">
        <w:rPr>
          <w:kern w:val="32"/>
        </w:rPr>
        <w:t>Приложение 4</w:t>
      </w:r>
      <w:bookmarkEnd w:id="0"/>
    </w:p>
    <w:p w:rsidR="00E62F49" w:rsidRDefault="00E62F49" w:rsidP="00E62F49">
      <w:pPr>
        <w:tabs>
          <w:tab w:val="left" w:pos="540"/>
        </w:tabs>
        <w:jc w:val="center"/>
        <w:rPr>
          <w:b/>
          <w:sz w:val="24"/>
          <w:szCs w:val="24"/>
        </w:rPr>
      </w:pPr>
    </w:p>
    <w:p w:rsidR="00E62F49" w:rsidRDefault="00E62F49" w:rsidP="00E62F49">
      <w:pPr>
        <w:tabs>
          <w:tab w:val="left" w:pos="540"/>
        </w:tabs>
        <w:jc w:val="center"/>
        <w:rPr>
          <w:b/>
          <w:caps/>
          <w:sz w:val="22"/>
          <w:szCs w:val="22"/>
        </w:rPr>
      </w:pPr>
      <w:r w:rsidRPr="00F22CC9">
        <w:rPr>
          <w:b/>
          <w:sz w:val="22"/>
          <w:szCs w:val="22"/>
        </w:rPr>
        <w:t xml:space="preserve">ПЕРЕЧЕНЬ ДОКУМЕНТОВ, НЕОБХОДИМЫХ ДЛЯ ОТКРЫТИЯ </w:t>
      </w:r>
      <w:r w:rsidRPr="00F22CC9">
        <w:rPr>
          <w:b/>
          <w:caps/>
          <w:sz w:val="22"/>
          <w:szCs w:val="22"/>
        </w:rPr>
        <w:t>банковского</w:t>
      </w:r>
      <w:r w:rsidRPr="00F22CC9">
        <w:rPr>
          <w:b/>
          <w:sz w:val="22"/>
          <w:szCs w:val="22"/>
        </w:rPr>
        <w:t xml:space="preserve"> СЧЕТА</w:t>
      </w:r>
      <w:r w:rsidRPr="00F22CC9">
        <w:rPr>
          <w:b/>
          <w:caps/>
          <w:sz w:val="22"/>
          <w:szCs w:val="22"/>
        </w:rPr>
        <w:t xml:space="preserve">, счета по вкладу (депозиту) </w:t>
      </w:r>
      <w:r w:rsidRPr="00F22CC9">
        <w:rPr>
          <w:b/>
          <w:sz w:val="22"/>
          <w:szCs w:val="22"/>
        </w:rPr>
        <w:t xml:space="preserve">ИНДИВИДУАЛЬНОМУ ПРЕДПРИНИМАТЕЛЮ </w:t>
      </w:r>
      <w:r w:rsidRPr="00F22CC9">
        <w:rPr>
          <w:b/>
          <w:caps/>
          <w:sz w:val="22"/>
          <w:szCs w:val="22"/>
        </w:rPr>
        <w:t>или физическому лицу, занимающемуся в установленном порядке частной практикой</w:t>
      </w:r>
    </w:p>
    <w:p w:rsidR="00655129" w:rsidRDefault="00655129" w:rsidP="00E62F49">
      <w:pPr>
        <w:tabs>
          <w:tab w:val="left" w:pos="540"/>
        </w:tabs>
        <w:jc w:val="center"/>
        <w:rPr>
          <w:b/>
          <w:caps/>
          <w:sz w:val="22"/>
          <w:szCs w:val="22"/>
        </w:rPr>
      </w:pPr>
    </w:p>
    <w:p w:rsidR="00655129" w:rsidRPr="00F22CC9" w:rsidRDefault="00655129" w:rsidP="00E62F49">
      <w:pPr>
        <w:tabs>
          <w:tab w:val="left" w:pos="540"/>
        </w:tabs>
        <w:jc w:val="center"/>
        <w:rPr>
          <w:b/>
          <w:sz w:val="22"/>
          <w:szCs w:val="22"/>
        </w:rPr>
      </w:pPr>
      <w:bookmarkStart w:id="1" w:name="_GoBack"/>
      <w:bookmarkEnd w:id="1"/>
    </w:p>
    <w:p w:rsidR="00E62F49" w:rsidRPr="00601573" w:rsidRDefault="00E62F49" w:rsidP="00F22CC9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</w:t>
      </w:r>
      <w:r w:rsidRPr="00601573">
        <w:rPr>
          <w:sz w:val="24"/>
          <w:szCs w:val="24"/>
        </w:rPr>
        <w:t>;</w:t>
      </w:r>
    </w:p>
    <w:p w:rsidR="00E62F49" w:rsidRPr="00601573" w:rsidRDefault="00E62F49" w:rsidP="00F22CC9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601573">
        <w:rPr>
          <w:sz w:val="24"/>
          <w:szCs w:val="24"/>
        </w:rPr>
        <w:t>нотариально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заверенная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копия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свидетельства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в качестве индивидуального предпринимателя</w:t>
      </w:r>
      <w:r w:rsidRPr="00601573">
        <w:rPr>
          <w:sz w:val="24"/>
          <w:szCs w:val="24"/>
        </w:rPr>
        <w:t>;</w:t>
      </w:r>
    </w:p>
    <w:p w:rsidR="00E62F49" w:rsidRDefault="00E62F49" w:rsidP="00F22CC9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774D4">
        <w:rPr>
          <w:sz w:val="24"/>
          <w:szCs w:val="24"/>
        </w:rPr>
        <w:t>опия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01.01.2004, заверенная нотариально либо регистрирующим органом</w:t>
      </w:r>
      <w:r>
        <w:rPr>
          <w:sz w:val="24"/>
          <w:szCs w:val="24"/>
        </w:rPr>
        <w:t>;</w:t>
      </w:r>
    </w:p>
    <w:p w:rsidR="00E62F49" w:rsidRDefault="00E62F49" w:rsidP="00F22CC9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601573">
        <w:rPr>
          <w:sz w:val="24"/>
          <w:szCs w:val="24"/>
        </w:rPr>
        <w:t>нотариально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заверенная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копия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свидетельства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постановке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учет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качестве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налогоплательщика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налоговой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инспекции;</w:t>
      </w:r>
      <w:r>
        <w:rPr>
          <w:sz w:val="24"/>
          <w:szCs w:val="24"/>
        </w:rPr>
        <w:t xml:space="preserve"> </w:t>
      </w:r>
    </w:p>
    <w:p w:rsidR="00E62F49" w:rsidRPr="00794191" w:rsidRDefault="00E62F49" w:rsidP="00F22CC9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601573">
        <w:rPr>
          <w:sz w:val="24"/>
          <w:szCs w:val="24"/>
        </w:rPr>
        <w:t>нотариально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заверенная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копия</w:t>
      </w:r>
      <w:r>
        <w:rPr>
          <w:sz w:val="24"/>
          <w:szCs w:val="24"/>
        </w:rPr>
        <w:t xml:space="preserve"> </w:t>
      </w:r>
      <w:r w:rsidRPr="00794191">
        <w:rPr>
          <w:sz w:val="24"/>
          <w:szCs w:val="24"/>
        </w:rPr>
        <w:t>уведомлени</w:t>
      </w:r>
      <w:r>
        <w:rPr>
          <w:sz w:val="24"/>
          <w:szCs w:val="24"/>
        </w:rPr>
        <w:t>я</w:t>
      </w:r>
      <w:r w:rsidRPr="00794191">
        <w:rPr>
          <w:sz w:val="24"/>
          <w:szCs w:val="24"/>
        </w:rPr>
        <w:t xml:space="preserve"> о постановке на учет физического лица </w:t>
      </w:r>
      <w:proofErr w:type="gramStart"/>
      <w:r w:rsidRPr="00794191">
        <w:rPr>
          <w:sz w:val="24"/>
          <w:szCs w:val="24"/>
        </w:rPr>
        <w:t>в</w:t>
      </w:r>
      <w:proofErr w:type="gramEnd"/>
      <w:r w:rsidRPr="00794191">
        <w:rPr>
          <w:sz w:val="24"/>
          <w:szCs w:val="24"/>
        </w:rPr>
        <w:t xml:space="preserve"> налоговом </w:t>
      </w:r>
      <w:proofErr w:type="gramStart"/>
      <w:r w:rsidRPr="00794191">
        <w:rPr>
          <w:sz w:val="24"/>
          <w:szCs w:val="24"/>
        </w:rPr>
        <w:t>органе</w:t>
      </w:r>
      <w:proofErr w:type="gramEnd"/>
      <w:r w:rsidRPr="00794191">
        <w:rPr>
          <w:sz w:val="24"/>
          <w:szCs w:val="24"/>
        </w:rPr>
        <w:t xml:space="preserve"> на территории Российской Федерации</w:t>
      </w:r>
      <w:r w:rsidR="00F75787">
        <w:rPr>
          <w:sz w:val="24"/>
          <w:szCs w:val="24"/>
        </w:rPr>
        <w:t xml:space="preserve"> в качестве ИП</w:t>
      </w:r>
      <w:r w:rsidRPr="00794191">
        <w:rPr>
          <w:sz w:val="24"/>
          <w:szCs w:val="24"/>
        </w:rPr>
        <w:t>;</w:t>
      </w:r>
    </w:p>
    <w:p w:rsidR="00E62F49" w:rsidRPr="00601573" w:rsidRDefault="00E62F49" w:rsidP="00F22CC9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601573">
        <w:rPr>
          <w:sz w:val="24"/>
          <w:szCs w:val="24"/>
        </w:rPr>
        <w:t>лицензи</w:t>
      </w:r>
      <w:r>
        <w:rPr>
          <w:sz w:val="24"/>
          <w:szCs w:val="24"/>
        </w:rPr>
        <w:t>и</w:t>
      </w:r>
      <w:r w:rsidRPr="0060157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выданны</w:t>
      </w:r>
      <w:r>
        <w:rPr>
          <w:sz w:val="24"/>
          <w:szCs w:val="24"/>
        </w:rPr>
        <w:t xml:space="preserve">е </w:t>
      </w:r>
      <w:r w:rsidRPr="00601573">
        <w:rPr>
          <w:sz w:val="24"/>
          <w:szCs w:val="24"/>
        </w:rPr>
        <w:t>индивидуальному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предпринимателю</w:t>
      </w:r>
      <w:r>
        <w:rPr>
          <w:sz w:val="24"/>
          <w:szCs w:val="24"/>
        </w:rPr>
        <w:t xml:space="preserve"> или лицу, занимающемуся частной практикой</w:t>
      </w:r>
      <w:r w:rsidRPr="00601573">
        <w:rPr>
          <w:sz w:val="24"/>
          <w:szCs w:val="24"/>
        </w:rPr>
        <w:t>;</w:t>
      </w:r>
    </w:p>
    <w:p w:rsidR="00E62F49" w:rsidRPr="000774D4" w:rsidRDefault="00E62F49" w:rsidP="00F22CC9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0774D4">
        <w:rPr>
          <w:sz w:val="24"/>
          <w:szCs w:val="24"/>
        </w:rPr>
        <w:t>серокопии документов, удостоверяющих личность лиц, указанных в Карточке</w:t>
      </w:r>
      <w:r>
        <w:rPr>
          <w:sz w:val="24"/>
          <w:szCs w:val="24"/>
        </w:rPr>
        <w:t>;</w:t>
      </w:r>
    </w:p>
    <w:p w:rsidR="00E62F49" w:rsidRPr="006F30A1" w:rsidRDefault="00E62F49" w:rsidP="00F22CC9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4C3958">
        <w:rPr>
          <w:sz w:val="24"/>
          <w:szCs w:val="24"/>
        </w:rPr>
        <w:t>карточка с образцами подписей и оттиска печати*</w:t>
      </w:r>
      <w:r>
        <w:rPr>
          <w:sz w:val="24"/>
          <w:szCs w:val="24"/>
        </w:rPr>
        <w:t>,</w:t>
      </w:r>
      <w:r w:rsidRPr="00AD2456">
        <w:rPr>
          <w:sz w:val="24"/>
          <w:szCs w:val="24"/>
        </w:rPr>
        <w:t xml:space="preserve"> заверенная нотариально</w:t>
      </w:r>
      <w:r>
        <w:rPr>
          <w:sz w:val="24"/>
          <w:szCs w:val="24"/>
        </w:rPr>
        <w:t xml:space="preserve"> или </w:t>
      </w:r>
      <w:r w:rsidRPr="006F30A1">
        <w:rPr>
          <w:sz w:val="24"/>
          <w:szCs w:val="24"/>
        </w:rPr>
        <w:t>Уполномоченным лицом Банка (представляется при открытии банковского счета);</w:t>
      </w:r>
    </w:p>
    <w:p w:rsidR="00E62F49" w:rsidRPr="004C3958" w:rsidRDefault="00E62F49" w:rsidP="00F22CC9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0774D4">
        <w:rPr>
          <w:sz w:val="24"/>
          <w:szCs w:val="24"/>
        </w:rPr>
        <w:t>в случае предоставления индивидуальным предпринимателем права распоряжения денежными средствами, находящимися на его счете</w:t>
      </w:r>
      <w:r>
        <w:rPr>
          <w:sz w:val="24"/>
          <w:szCs w:val="24"/>
        </w:rPr>
        <w:t>,</w:t>
      </w:r>
      <w:r w:rsidRPr="000774D4">
        <w:rPr>
          <w:sz w:val="24"/>
          <w:szCs w:val="24"/>
        </w:rPr>
        <w:t xml:space="preserve"> другому физическому лицу, в Банк предоставляется Доверенность, оформленная в соответствии с требованиями действующего законодательст</w:t>
      </w:r>
      <w:r>
        <w:rPr>
          <w:sz w:val="24"/>
          <w:szCs w:val="24"/>
        </w:rPr>
        <w:t>ва РФ, и дополнительная Карточка, заверенная нотариально</w:t>
      </w:r>
      <w:r w:rsidRPr="00B37958">
        <w:rPr>
          <w:sz w:val="24"/>
          <w:szCs w:val="24"/>
        </w:rPr>
        <w:t xml:space="preserve"> </w:t>
      </w:r>
      <w:r>
        <w:rPr>
          <w:sz w:val="24"/>
          <w:szCs w:val="24"/>
        </w:rPr>
        <w:t>или Уполномоченным лицом Банка</w:t>
      </w:r>
      <w:r w:rsidRPr="004C3958">
        <w:rPr>
          <w:sz w:val="24"/>
          <w:szCs w:val="24"/>
        </w:rPr>
        <w:t>;</w:t>
      </w:r>
    </w:p>
    <w:p w:rsidR="00E62F49" w:rsidRPr="00F25C4E" w:rsidRDefault="00E62F49" w:rsidP="00F22CC9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F25C4E">
        <w:rPr>
          <w:sz w:val="24"/>
          <w:szCs w:val="24"/>
        </w:rPr>
        <w:t>заявление на открытие счета по установленной форме *;</w:t>
      </w:r>
    </w:p>
    <w:p w:rsidR="00E62F49" w:rsidRPr="006E3668" w:rsidRDefault="00E62F49" w:rsidP="00F22CC9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6E3668">
        <w:rPr>
          <w:sz w:val="24"/>
          <w:szCs w:val="24"/>
        </w:rPr>
        <w:t>договор банковского счета - 2 экземпляра*;</w:t>
      </w:r>
    </w:p>
    <w:p w:rsidR="00E62F49" w:rsidRDefault="00E62F49" w:rsidP="00F22CC9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601573">
        <w:rPr>
          <w:sz w:val="24"/>
          <w:szCs w:val="24"/>
        </w:rPr>
        <w:t>анкета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клиента</w:t>
      </w:r>
      <w:r w:rsidR="000210E6" w:rsidRPr="000210E6">
        <w:rPr>
          <w:sz w:val="24"/>
          <w:szCs w:val="24"/>
        </w:rPr>
        <w:t xml:space="preserve"> </w:t>
      </w:r>
      <w:r w:rsidR="000210E6">
        <w:rPr>
          <w:sz w:val="24"/>
          <w:szCs w:val="24"/>
        </w:rPr>
        <w:t>ИП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Банка</w:t>
      </w:r>
      <w:r>
        <w:rPr>
          <w:sz w:val="24"/>
          <w:szCs w:val="24"/>
        </w:rPr>
        <w:t>*.</w:t>
      </w:r>
    </w:p>
    <w:p w:rsidR="00F22CC9" w:rsidRDefault="00F22CC9" w:rsidP="00F22CC9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F22CC9">
        <w:rPr>
          <w:sz w:val="24"/>
          <w:szCs w:val="24"/>
        </w:rPr>
        <w:t>Анкета представителя (физическое лицо) – по форме банка*;</w:t>
      </w:r>
    </w:p>
    <w:p w:rsidR="00655129" w:rsidRDefault="00655129" w:rsidP="00F22CC9">
      <w:pPr>
        <w:pStyle w:val="21"/>
        <w:numPr>
          <w:ilvl w:val="0"/>
          <w:numId w:val="1"/>
        </w:numPr>
        <w:tabs>
          <w:tab w:val="clear" w:pos="720"/>
          <w:tab w:val="num" w:pos="0"/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C57147">
        <w:rPr>
          <w:sz w:val="24"/>
          <w:szCs w:val="24"/>
        </w:rPr>
        <w:t>Анкета физического лица (</w:t>
      </w:r>
      <w:proofErr w:type="spellStart"/>
      <w:r w:rsidRPr="00C57147">
        <w:rPr>
          <w:sz w:val="24"/>
          <w:szCs w:val="24"/>
        </w:rPr>
        <w:t>бенефициарный</w:t>
      </w:r>
      <w:proofErr w:type="spellEnd"/>
      <w:r w:rsidRPr="00C57147">
        <w:rPr>
          <w:sz w:val="24"/>
          <w:szCs w:val="24"/>
        </w:rPr>
        <w:t xml:space="preserve"> владелец) - по форме Банка</w:t>
      </w:r>
      <w:r>
        <w:rPr>
          <w:sz w:val="24"/>
          <w:szCs w:val="24"/>
        </w:rPr>
        <w:t xml:space="preserve"> (при наличии)</w:t>
      </w:r>
      <w:r w:rsidRPr="00C57147">
        <w:rPr>
          <w:sz w:val="24"/>
          <w:szCs w:val="24"/>
        </w:rPr>
        <w:t>*</w:t>
      </w:r>
      <w:r>
        <w:rPr>
          <w:sz w:val="24"/>
          <w:szCs w:val="24"/>
        </w:rPr>
        <w:t>;</w:t>
      </w:r>
    </w:p>
    <w:p w:rsidR="000210E6" w:rsidRDefault="000210E6" w:rsidP="00F22CC9">
      <w:pPr>
        <w:pStyle w:val="21"/>
        <w:numPr>
          <w:ilvl w:val="0"/>
          <w:numId w:val="1"/>
        </w:numPr>
        <w:tabs>
          <w:tab w:val="num" w:pos="0"/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0210E6">
        <w:rPr>
          <w:sz w:val="24"/>
          <w:szCs w:val="24"/>
        </w:rPr>
        <w:t xml:space="preserve">Документы со сведениями о финансовом положении </w:t>
      </w:r>
      <w:r>
        <w:rPr>
          <w:sz w:val="24"/>
          <w:szCs w:val="24"/>
        </w:rPr>
        <w:t xml:space="preserve">- </w:t>
      </w:r>
      <w:r w:rsidRPr="000210E6">
        <w:rPr>
          <w:sz w:val="24"/>
          <w:szCs w:val="24"/>
        </w:rPr>
        <w:t>бухгалтерская отчетность за предыдущий отчетный период (при наличии)</w:t>
      </w:r>
      <w:r>
        <w:rPr>
          <w:sz w:val="24"/>
          <w:szCs w:val="24"/>
        </w:rPr>
        <w:t xml:space="preserve">; </w:t>
      </w:r>
      <w:r w:rsidRPr="000210E6">
        <w:rPr>
          <w:sz w:val="24"/>
          <w:szCs w:val="24"/>
        </w:rPr>
        <w:t>копия годовой (квартальной) налоговой декларации с подтверждением направления сведений (УСН, ЕНВД)</w:t>
      </w:r>
      <w:r>
        <w:rPr>
          <w:sz w:val="24"/>
          <w:szCs w:val="24"/>
        </w:rPr>
        <w:t xml:space="preserve">; </w:t>
      </w:r>
      <w:r w:rsidRPr="000210E6">
        <w:rPr>
          <w:sz w:val="24"/>
          <w:szCs w:val="24"/>
        </w:rPr>
        <w:t>справка об исполнении налогоплательщиком обязанности по уплате налогов (при наличии)</w:t>
      </w:r>
      <w:r>
        <w:rPr>
          <w:sz w:val="24"/>
          <w:szCs w:val="24"/>
        </w:rPr>
        <w:t xml:space="preserve">; </w:t>
      </w:r>
      <w:r w:rsidRPr="000210E6">
        <w:rPr>
          <w:sz w:val="24"/>
          <w:szCs w:val="24"/>
        </w:rPr>
        <w:t>копия аудиторского заключения (при наличии)</w:t>
      </w:r>
      <w:r>
        <w:rPr>
          <w:sz w:val="24"/>
          <w:szCs w:val="24"/>
        </w:rPr>
        <w:t>.</w:t>
      </w:r>
      <w:r>
        <w:rPr>
          <w:sz w:val="24"/>
          <w:szCs w:val="24"/>
          <w:vertAlign w:val="superscript"/>
        </w:rPr>
        <w:t>1</w:t>
      </w:r>
    </w:p>
    <w:p w:rsidR="00ED3A5F" w:rsidRPr="00ED3A5F" w:rsidRDefault="00ED3A5F" w:rsidP="00F22CC9">
      <w:pPr>
        <w:pStyle w:val="21"/>
        <w:numPr>
          <w:ilvl w:val="0"/>
          <w:numId w:val="1"/>
        </w:numPr>
        <w:tabs>
          <w:tab w:val="num" w:pos="0"/>
          <w:tab w:val="left" w:pos="284"/>
        </w:tabs>
        <w:autoSpaceDE/>
        <w:autoSpaceDN/>
        <w:spacing w:after="0" w:line="240" w:lineRule="auto"/>
        <w:ind w:left="0" w:firstLine="0"/>
        <w:jc w:val="both"/>
        <w:rPr>
          <w:sz w:val="24"/>
          <w:szCs w:val="24"/>
        </w:rPr>
      </w:pPr>
      <w:r w:rsidRPr="00ED3A5F">
        <w:rPr>
          <w:sz w:val="24"/>
          <w:szCs w:val="24"/>
        </w:rPr>
        <w:t>Сведения о деловой репутации (отзывы (в произвольной письменной форме, при возможности их получения) о юридическом лице других клиентов данной кредитной организации, имеющих с ним деловые отношения; и (или) отзывы (в произвольной письменной форме, при возможности их получения) от других кредитных организаций, в которых юридическое лицо ранее находилось на обслуживании, с информацией этих кредитных организаций об оценке деловой репутации данного юридического лица)</w:t>
      </w:r>
      <w:r w:rsidR="00D224C8">
        <w:rPr>
          <w:rStyle w:val="aa"/>
          <w:sz w:val="24"/>
          <w:szCs w:val="24"/>
        </w:rPr>
        <w:footnoteReference w:id="1"/>
      </w:r>
      <w:r w:rsidRPr="00ED3A5F">
        <w:rPr>
          <w:sz w:val="24"/>
          <w:szCs w:val="24"/>
        </w:rPr>
        <w:t>.</w:t>
      </w:r>
    </w:p>
    <w:p w:rsidR="00E62F49" w:rsidRDefault="00E62F49" w:rsidP="00F22CC9">
      <w:pPr>
        <w:pStyle w:val="21"/>
        <w:tabs>
          <w:tab w:val="num" w:pos="0"/>
          <w:tab w:val="left" w:pos="284"/>
          <w:tab w:val="left" w:pos="540"/>
        </w:tabs>
        <w:autoSpaceDE/>
        <w:autoSpaceDN/>
        <w:spacing w:after="0" w:line="240" w:lineRule="auto"/>
        <w:jc w:val="both"/>
        <w:rPr>
          <w:sz w:val="24"/>
          <w:szCs w:val="24"/>
        </w:rPr>
      </w:pPr>
    </w:p>
    <w:p w:rsidR="00E62F49" w:rsidRPr="00794191" w:rsidRDefault="00E62F49" w:rsidP="00F22CC9">
      <w:pPr>
        <w:pStyle w:val="21"/>
        <w:tabs>
          <w:tab w:val="num" w:pos="0"/>
          <w:tab w:val="left" w:pos="284"/>
          <w:tab w:val="left" w:pos="540"/>
        </w:tabs>
        <w:autoSpaceDE/>
        <w:autoSpaceDN/>
        <w:spacing w:after="0" w:line="240" w:lineRule="auto"/>
        <w:jc w:val="both"/>
        <w:rPr>
          <w:sz w:val="24"/>
          <w:szCs w:val="24"/>
        </w:rPr>
      </w:pPr>
      <w:r w:rsidRPr="00794191">
        <w:rPr>
          <w:sz w:val="24"/>
          <w:szCs w:val="24"/>
        </w:rPr>
        <w:t>Банк вправе дополнительно затребовать иные документы.</w:t>
      </w:r>
    </w:p>
    <w:p w:rsidR="00E62F49" w:rsidRPr="00601573" w:rsidRDefault="00E62F49" w:rsidP="00E62F49">
      <w:pPr>
        <w:pStyle w:val="a3"/>
        <w:tabs>
          <w:tab w:val="left" w:pos="540"/>
        </w:tabs>
        <w:rPr>
          <w:rFonts w:ascii="Times New Roman" w:hAnsi="Times New Roman"/>
          <w:snapToGrid/>
          <w:szCs w:val="24"/>
        </w:rPr>
      </w:pPr>
    </w:p>
    <w:p w:rsidR="00E62F49" w:rsidRPr="00601573" w:rsidRDefault="00E62F49" w:rsidP="00E62F49">
      <w:pPr>
        <w:tabs>
          <w:tab w:val="left" w:pos="2552"/>
        </w:tabs>
        <w:ind w:firstLine="540"/>
        <w:jc w:val="both"/>
        <w:rPr>
          <w:sz w:val="24"/>
          <w:szCs w:val="24"/>
        </w:rPr>
      </w:pPr>
      <w:r w:rsidRPr="00601573">
        <w:rPr>
          <w:sz w:val="24"/>
          <w:szCs w:val="24"/>
        </w:rPr>
        <w:lastRenderedPageBreak/>
        <w:t>Нотариус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представляет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документ,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подтверждающий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наделение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полномочиями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(назначение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должность),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выдаваемый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органами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юстиции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субъектов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РФ,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601573">
        <w:rPr>
          <w:sz w:val="24"/>
          <w:szCs w:val="24"/>
        </w:rPr>
        <w:t>РФ.</w:t>
      </w:r>
    </w:p>
    <w:p w:rsidR="00E62F49" w:rsidRPr="000774D4" w:rsidRDefault="00E62F49" w:rsidP="00E62F49">
      <w:pPr>
        <w:tabs>
          <w:tab w:val="left" w:pos="2552"/>
        </w:tabs>
        <w:ind w:firstLine="540"/>
        <w:jc w:val="both"/>
        <w:rPr>
          <w:sz w:val="24"/>
          <w:szCs w:val="24"/>
        </w:rPr>
      </w:pPr>
      <w:r w:rsidRPr="000774D4">
        <w:rPr>
          <w:sz w:val="24"/>
          <w:szCs w:val="24"/>
        </w:rPr>
        <w:t>Адвокат представляет документ, удостоверяющий регистрацию адвоката в реестре адвокатов.</w:t>
      </w:r>
    </w:p>
    <w:p w:rsidR="00AC4BC5" w:rsidRDefault="00AC4BC5"/>
    <w:sectPr w:rsidR="00AC4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B2" w:rsidRDefault="00986AB2" w:rsidP="00986AB2">
      <w:r>
        <w:separator/>
      </w:r>
    </w:p>
  </w:endnote>
  <w:endnote w:type="continuationSeparator" w:id="0">
    <w:p w:rsidR="00986AB2" w:rsidRDefault="00986AB2" w:rsidP="0098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B2" w:rsidRDefault="00986AB2" w:rsidP="00986AB2">
      <w:r>
        <w:separator/>
      </w:r>
    </w:p>
  </w:footnote>
  <w:footnote w:type="continuationSeparator" w:id="0">
    <w:p w:rsidR="00986AB2" w:rsidRDefault="00986AB2" w:rsidP="00986AB2">
      <w:r>
        <w:continuationSeparator/>
      </w:r>
    </w:p>
  </w:footnote>
  <w:footnote w:id="1">
    <w:p w:rsidR="00D224C8" w:rsidRDefault="00D224C8">
      <w:pPr>
        <w:pStyle w:val="a8"/>
      </w:pPr>
      <w:r>
        <w:rPr>
          <w:rStyle w:val="aa"/>
        </w:rPr>
        <w:footnoteRef/>
      </w:r>
      <w:r>
        <w:t xml:space="preserve"> Предоставляется в случае, если период деятельности ИП с момента государственной регистрации превышает три месяца</w:t>
      </w:r>
    </w:p>
    <w:p w:rsidR="00655129" w:rsidRDefault="00655129">
      <w:pPr>
        <w:pStyle w:val="a8"/>
      </w:pPr>
      <w:r w:rsidRPr="00655129">
        <w:t>* бланки и формы документов выдаются в Операционном отделе Банка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843A8"/>
    <w:multiLevelType w:val="multilevel"/>
    <w:tmpl w:val="E2683896"/>
    <w:lvl w:ilvl="0">
      <w:start w:val="1"/>
      <w:numFmt w:val="upperRoman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70FF2620"/>
    <w:multiLevelType w:val="hybridMultilevel"/>
    <w:tmpl w:val="966AC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E2"/>
    <w:rsid w:val="000210E6"/>
    <w:rsid w:val="003F7BD8"/>
    <w:rsid w:val="00441FAA"/>
    <w:rsid w:val="00655129"/>
    <w:rsid w:val="00986AB2"/>
    <w:rsid w:val="00AC4BC5"/>
    <w:rsid w:val="00D224C8"/>
    <w:rsid w:val="00E62F49"/>
    <w:rsid w:val="00ED3A5F"/>
    <w:rsid w:val="00EF46EF"/>
    <w:rsid w:val="00F127E2"/>
    <w:rsid w:val="00F22CC9"/>
    <w:rsid w:val="00F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Название организации"/>
    <w:basedOn w:val="a"/>
    <w:next w:val="a"/>
    <w:link w:val="10"/>
    <w:qFormat/>
    <w:rsid w:val="00E62F49"/>
    <w:pPr>
      <w:keepNext/>
      <w:numPr>
        <w:numId w:val="2"/>
      </w:numPr>
      <w:autoSpaceDE/>
      <w:autoSpaceDN/>
      <w:outlineLvl w:val="0"/>
    </w:pPr>
    <w:rPr>
      <w:b/>
      <w:bCs/>
      <w:sz w:val="24"/>
      <w:szCs w:val="24"/>
    </w:rPr>
  </w:style>
  <w:style w:type="paragraph" w:styleId="2">
    <w:name w:val="heading 2"/>
    <w:aliases w:val="Название документа"/>
    <w:basedOn w:val="a"/>
    <w:next w:val="a"/>
    <w:link w:val="20"/>
    <w:qFormat/>
    <w:rsid w:val="00E62F49"/>
    <w:pPr>
      <w:keepNext/>
      <w:numPr>
        <w:ilvl w:val="1"/>
        <w:numId w:val="2"/>
      </w:numPr>
      <w:autoSpaceDE/>
      <w:autoSpaceDN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62F4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rsid w:val="00E62F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Название документа Знак"/>
    <w:basedOn w:val="a0"/>
    <w:link w:val="2"/>
    <w:rsid w:val="00E62F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2F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E62F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2F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й"/>
    <w:rsid w:val="00E62F49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D3A5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86AB2"/>
  </w:style>
  <w:style w:type="character" w:customStyle="1" w:styleId="a6">
    <w:name w:val="Текст концевой сноски Знак"/>
    <w:basedOn w:val="a0"/>
    <w:link w:val="a5"/>
    <w:uiPriority w:val="99"/>
    <w:semiHidden/>
    <w:rsid w:val="00986A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86AB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224C8"/>
  </w:style>
  <w:style w:type="character" w:customStyle="1" w:styleId="a9">
    <w:name w:val="Текст сноски Знак"/>
    <w:basedOn w:val="a0"/>
    <w:link w:val="a8"/>
    <w:uiPriority w:val="99"/>
    <w:semiHidden/>
    <w:rsid w:val="00D22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224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Название организации"/>
    <w:basedOn w:val="a"/>
    <w:next w:val="a"/>
    <w:link w:val="10"/>
    <w:qFormat/>
    <w:rsid w:val="00E62F49"/>
    <w:pPr>
      <w:keepNext/>
      <w:numPr>
        <w:numId w:val="2"/>
      </w:numPr>
      <w:autoSpaceDE/>
      <w:autoSpaceDN/>
      <w:outlineLvl w:val="0"/>
    </w:pPr>
    <w:rPr>
      <w:b/>
      <w:bCs/>
      <w:sz w:val="24"/>
      <w:szCs w:val="24"/>
    </w:rPr>
  </w:style>
  <w:style w:type="paragraph" w:styleId="2">
    <w:name w:val="heading 2"/>
    <w:aliases w:val="Название документа"/>
    <w:basedOn w:val="a"/>
    <w:next w:val="a"/>
    <w:link w:val="20"/>
    <w:qFormat/>
    <w:rsid w:val="00E62F49"/>
    <w:pPr>
      <w:keepNext/>
      <w:numPr>
        <w:ilvl w:val="1"/>
        <w:numId w:val="2"/>
      </w:numPr>
      <w:autoSpaceDE/>
      <w:autoSpaceDN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62F49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организации Знак"/>
    <w:basedOn w:val="a0"/>
    <w:link w:val="1"/>
    <w:rsid w:val="00E62F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Название документа Знак"/>
    <w:basedOn w:val="a0"/>
    <w:link w:val="2"/>
    <w:rsid w:val="00E62F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62F4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E62F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62F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й"/>
    <w:rsid w:val="00E62F49"/>
    <w:pPr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D3A5F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986AB2"/>
  </w:style>
  <w:style w:type="character" w:customStyle="1" w:styleId="a6">
    <w:name w:val="Текст концевой сноски Знак"/>
    <w:basedOn w:val="a0"/>
    <w:link w:val="a5"/>
    <w:uiPriority w:val="99"/>
    <w:semiHidden/>
    <w:rsid w:val="00986A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986AB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D224C8"/>
  </w:style>
  <w:style w:type="character" w:customStyle="1" w:styleId="a9">
    <w:name w:val="Текст сноски Знак"/>
    <w:basedOn w:val="a0"/>
    <w:link w:val="a8"/>
    <w:uiPriority w:val="99"/>
    <w:semiHidden/>
    <w:rsid w:val="00D224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224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81E6B-56A8-4052-AA17-7133E247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Bank Bereit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Зайналова Ольга</dc:creator>
  <cp:lastModifiedBy>Комарицкая Ольга Владимировна</cp:lastModifiedBy>
  <cp:revision>2</cp:revision>
  <cp:lastPrinted>2016-04-22T12:44:00Z</cp:lastPrinted>
  <dcterms:created xsi:type="dcterms:W3CDTF">2016-04-22T12:52:00Z</dcterms:created>
  <dcterms:modified xsi:type="dcterms:W3CDTF">2016-04-22T12:52:00Z</dcterms:modified>
</cp:coreProperties>
</file>